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A23D9" w14:textId="35EEFCB5" w:rsidR="00D07EA4" w:rsidRDefault="00A901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8, 2025</w:t>
      </w:r>
    </w:p>
    <w:p w14:paraId="5D60C958" w14:textId="5D949557" w:rsidR="00A9016A" w:rsidRDefault="00A901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 Monthly Board Meeting</w:t>
      </w:r>
    </w:p>
    <w:p w14:paraId="21B63D07" w14:textId="194BE067" w:rsidR="00A9016A" w:rsidRDefault="00A9016A">
      <w:pPr>
        <w:rPr>
          <w:b/>
          <w:bCs/>
        </w:rPr>
      </w:pPr>
      <w:r>
        <w:rPr>
          <w:b/>
          <w:bCs/>
        </w:rPr>
        <w:t xml:space="preserve">Chairman </w:t>
      </w:r>
      <w:proofErr w:type="spellStart"/>
      <w:r>
        <w:rPr>
          <w:b/>
          <w:bCs/>
        </w:rPr>
        <w:t>Bukovic</w:t>
      </w:r>
      <w:proofErr w:type="spellEnd"/>
      <w:r>
        <w:rPr>
          <w:b/>
          <w:bCs/>
        </w:rPr>
        <w:t xml:space="preserve"> called the January 8, 2025 regular board meeting to order at 6pm</w:t>
      </w:r>
    </w:p>
    <w:p w14:paraId="25D0358D" w14:textId="012BBCFF" w:rsidR="00A9016A" w:rsidRDefault="00A9016A">
      <w:pPr>
        <w:rPr>
          <w:b/>
          <w:bCs/>
        </w:rPr>
      </w:pPr>
      <w:r>
        <w:rPr>
          <w:b/>
          <w:bCs/>
        </w:rPr>
        <w:t>Roll Call:</w:t>
      </w:r>
    </w:p>
    <w:p w14:paraId="05D3382D" w14:textId="7DE20B4D" w:rsidR="00A9016A" w:rsidRDefault="00A9016A">
      <w:r>
        <w:t xml:space="preserve">Present:  Ferris, Bruno, </w:t>
      </w:r>
      <w:proofErr w:type="spellStart"/>
      <w:r>
        <w:t>Bukovic</w:t>
      </w:r>
      <w:proofErr w:type="spellEnd"/>
      <w:r>
        <w:t>, c/t Kutchie</w:t>
      </w:r>
    </w:p>
    <w:p w14:paraId="04CB7868" w14:textId="225837B1" w:rsidR="00A9016A" w:rsidRDefault="00A9016A">
      <w:pPr>
        <w:rPr>
          <w:b/>
          <w:bCs/>
        </w:rPr>
      </w:pPr>
      <w:r>
        <w:rPr>
          <w:b/>
          <w:bCs/>
        </w:rPr>
        <w:t>Citizens Input</w:t>
      </w:r>
      <w:r w:rsidR="006C1690">
        <w:rPr>
          <w:b/>
          <w:bCs/>
        </w:rPr>
        <w:t>:</w:t>
      </w:r>
    </w:p>
    <w:p w14:paraId="10CE1767" w14:textId="06AB56FB" w:rsidR="00A9016A" w:rsidRDefault="00A9016A">
      <w:r>
        <w:t xml:space="preserve">North asked when metal dumpster would be picked it.  Still had not and multiple calls have been made.  </w:t>
      </w:r>
      <w:proofErr w:type="gramStart"/>
      <w:r>
        <w:t>Also</w:t>
      </w:r>
      <w:proofErr w:type="gramEnd"/>
      <w:r>
        <w:t xml:space="preserve"> what to do with old dumpsters.  They are in the way of </w:t>
      </w:r>
      <w:r w:rsidR="006C1690">
        <w:t>the wood that they use for heating and another load of wood will be delivered in March</w:t>
      </w:r>
      <w:r>
        <w:t xml:space="preserve">.  </w:t>
      </w:r>
      <w:proofErr w:type="spellStart"/>
      <w:r>
        <w:t>Bukovic</w:t>
      </w:r>
      <w:proofErr w:type="spellEnd"/>
      <w:r>
        <w:t xml:space="preserve"> will take a ride and </w:t>
      </w:r>
      <w:r w:rsidR="006C1690">
        <w:t>assess the situation and try to find a solution.</w:t>
      </w:r>
    </w:p>
    <w:p w14:paraId="5A5A2F2B" w14:textId="70F5D779" w:rsidR="006C1690" w:rsidRDefault="006C1690">
      <w:r>
        <w:t>Fire department would like to move business inspections from once a year to twice a year. It is fine with the board.</w:t>
      </w:r>
    </w:p>
    <w:p w14:paraId="6ECC64C9" w14:textId="07276BC8" w:rsidR="006C1690" w:rsidRDefault="006C1690">
      <w:r>
        <w:t xml:space="preserve">North fire department asked about camera being installed – Bruno and </w:t>
      </w:r>
      <w:proofErr w:type="spellStart"/>
      <w:r>
        <w:t>Bukovic</w:t>
      </w:r>
      <w:proofErr w:type="spellEnd"/>
      <w:r>
        <w:t xml:space="preserve"> will take the camera and get it installed.</w:t>
      </w:r>
    </w:p>
    <w:p w14:paraId="5DE6B3AF" w14:textId="33B2F7A2" w:rsidR="006C1690" w:rsidRDefault="006C1690">
      <w:r>
        <w:t xml:space="preserve">Julie Brink asked about fire extinguishers and was wondering when she could get an inspection on them.  </w:t>
      </w:r>
      <w:proofErr w:type="spellStart"/>
      <w:r>
        <w:t>Bukovic</w:t>
      </w:r>
      <w:proofErr w:type="spellEnd"/>
      <w:r>
        <w:t xml:space="preserve"> stated they would set </w:t>
      </w:r>
      <w:proofErr w:type="gramStart"/>
      <w:r>
        <w:t>a</w:t>
      </w:r>
      <w:proofErr w:type="gramEnd"/>
      <w:r>
        <w:t xml:space="preserve"> up a date for the community to have this done.</w:t>
      </w:r>
    </w:p>
    <w:p w14:paraId="71511774" w14:textId="5F694930" w:rsidR="005E3A79" w:rsidRDefault="005E3A79">
      <w:pPr>
        <w:rPr>
          <w:b/>
          <w:bCs/>
        </w:rPr>
      </w:pPr>
      <w:r>
        <w:rPr>
          <w:b/>
          <w:bCs/>
        </w:rPr>
        <w:t>Approval of Agenda:</w:t>
      </w:r>
    </w:p>
    <w:p w14:paraId="0A455ACA" w14:textId="7A05493C" w:rsidR="005E3A79" w:rsidRDefault="005E3A79">
      <w:r>
        <w:t xml:space="preserve">A motion was made by </w:t>
      </w:r>
      <w:r w:rsidR="00F2143C">
        <w:t>Ferris</w:t>
      </w:r>
      <w:r>
        <w:t xml:space="preserve"> to approve the agenda as read this motion was seconded by Bruno.  Motion carried.</w:t>
      </w:r>
    </w:p>
    <w:p w14:paraId="4E06CDC4" w14:textId="52EBDE10" w:rsidR="005E3A79" w:rsidRDefault="005E3A79">
      <w:pPr>
        <w:rPr>
          <w:b/>
          <w:bCs/>
        </w:rPr>
      </w:pPr>
      <w:r>
        <w:rPr>
          <w:b/>
          <w:bCs/>
        </w:rPr>
        <w:t>Last Month’s minutes:</w:t>
      </w:r>
    </w:p>
    <w:p w14:paraId="14E1752B" w14:textId="25C00C55" w:rsidR="005E3A79" w:rsidRDefault="005E3A79">
      <w:r>
        <w:t xml:space="preserve">The minutes from the January Regular Board Meeting and Special Board Meeting were read and a motion to approve the minutes was made by </w:t>
      </w:r>
      <w:proofErr w:type="spellStart"/>
      <w:r>
        <w:t>Bukovic</w:t>
      </w:r>
      <w:proofErr w:type="spellEnd"/>
      <w:r>
        <w:t xml:space="preserve"> to accept the minutes as read; motion was seconded by Kutchie.  Motion carried.</w:t>
      </w:r>
    </w:p>
    <w:p w14:paraId="1C46FD98" w14:textId="7D1017D6" w:rsidR="005E3A79" w:rsidRDefault="005E3A79">
      <w:pPr>
        <w:rPr>
          <w:b/>
          <w:bCs/>
        </w:rPr>
      </w:pPr>
      <w:r>
        <w:rPr>
          <w:b/>
          <w:bCs/>
        </w:rPr>
        <w:t>Financial Report:</w:t>
      </w:r>
    </w:p>
    <w:p w14:paraId="682EC096" w14:textId="4D2CF2DD" w:rsidR="005E3A79" w:rsidRDefault="005E3A79">
      <w:r>
        <w:t xml:space="preserve">The January Financial report was presented by Kutchie. </w:t>
      </w:r>
      <w:r w:rsidR="00656DA2">
        <w:t xml:space="preserve">Discussion on moving </w:t>
      </w:r>
      <w:proofErr w:type="gramStart"/>
      <w:r w:rsidR="00656DA2">
        <w:t>Pine lake</w:t>
      </w:r>
      <w:proofErr w:type="gramEnd"/>
      <w:r w:rsidR="00656DA2">
        <w:t xml:space="preserve"> Bridge and Dam Savings and Holding Tank savings to general fund since Dam and Bridge projects are complete.   A motion was made by Ferris to accept the financial report as presented.  This motion was seconded by </w:t>
      </w:r>
      <w:proofErr w:type="spellStart"/>
      <w:r w:rsidR="00656DA2">
        <w:t>Bukovic</w:t>
      </w:r>
      <w:proofErr w:type="spellEnd"/>
      <w:r w:rsidR="00656DA2">
        <w:t>.  Motion carried.</w:t>
      </w:r>
    </w:p>
    <w:p w14:paraId="25A4F37A" w14:textId="14D81374" w:rsidR="00656DA2" w:rsidRDefault="00656DA2">
      <w:pPr>
        <w:rPr>
          <w:b/>
          <w:bCs/>
        </w:rPr>
      </w:pPr>
      <w:r>
        <w:rPr>
          <w:b/>
          <w:bCs/>
        </w:rPr>
        <w:t>Drug Screening Policy:</w:t>
      </w:r>
    </w:p>
    <w:p w14:paraId="7F08D21B" w14:textId="2A843C3C" w:rsidR="00656DA2" w:rsidRDefault="00656DA2">
      <w:r>
        <w:lastRenderedPageBreak/>
        <w:t xml:space="preserve">Board reviewed putting a drug policy in place for the </w:t>
      </w:r>
      <w:r w:rsidR="00374398">
        <w:t>full-time</w:t>
      </w:r>
      <w:r>
        <w:t xml:space="preserve"> highway workers.  Kutchie is working on getting all the information together for the drug testing and policy.</w:t>
      </w:r>
    </w:p>
    <w:p w14:paraId="749C15D1" w14:textId="43F8F759" w:rsidR="00995A25" w:rsidRDefault="00995A25">
      <w:pPr>
        <w:rPr>
          <w:b/>
          <w:bCs/>
          <w:u w:val="single"/>
        </w:rPr>
      </w:pPr>
      <w:r>
        <w:rPr>
          <w:b/>
          <w:bCs/>
          <w:u w:val="single"/>
        </w:rPr>
        <w:t>Officer and Committee Reports:</w:t>
      </w:r>
    </w:p>
    <w:p w14:paraId="4E8891C4" w14:textId="0B3C7915" w:rsidR="00995A25" w:rsidRDefault="00995A25">
      <w:r>
        <w:rPr>
          <w:b/>
          <w:bCs/>
        </w:rPr>
        <w:t xml:space="preserve">Supervisor Ferris Report:  </w:t>
      </w:r>
      <w:r>
        <w:t xml:space="preserve">Spectrum is done doing work in Forest County.  Forest County met with the Governor asking for to a waiver for a 20% match for the county on an 8million dollar buildout.  Bug </w:t>
      </w:r>
      <w:proofErr w:type="spellStart"/>
      <w:r>
        <w:t>Tussel</w:t>
      </w:r>
      <w:proofErr w:type="spellEnd"/>
      <w:r>
        <w:t xml:space="preserve"> would be the designated contractor for the project if the money is approved.  It is a 3 to 4 year build out.  Decision </w:t>
      </w:r>
      <w:proofErr w:type="gramStart"/>
      <w:r>
        <w:t>suppose</w:t>
      </w:r>
      <w:proofErr w:type="gramEnd"/>
      <w:r>
        <w:t xml:space="preserve"> to done by January 15</w:t>
      </w:r>
      <w:r w:rsidRPr="00995A25">
        <w:rPr>
          <w:vertAlign w:val="superscript"/>
        </w:rPr>
        <w:t>th</w:t>
      </w:r>
      <w:r>
        <w:t>.  The downside is if it is denied they would have to start the process all over.</w:t>
      </w:r>
    </w:p>
    <w:p w14:paraId="1C181399" w14:textId="39CFA2BE" w:rsidR="00F2143C" w:rsidRDefault="00F2143C">
      <w:r>
        <w:rPr>
          <w:b/>
          <w:bCs/>
        </w:rPr>
        <w:t xml:space="preserve">Chairman </w:t>
      </w:r>
      <w:proofErr w:type="spellStart"/>
      <w:r>
        <w:rPr>
          <w:b/>
          <w:bCs/>
        </w:rPr>
        <w:t>Bukovic</w:t>
      </w:r>
      <w:proofErr w:type="spellEnd"/>
      <w:r>
        <w:rPr>
          <w:b/>
          <w:bCs/>
        </w:rPr>
        <w:t xml:space="preserve"> Report:   </w:t>
      </w:r>
      <w:r>
        <w:t xml:space="preserve">Hired Clint </w:t>
      </w:r>
      <w:proofErr w:type="spellStart"/>
      <w:r>
        <w:t>Votis</w:t>
      </w:r>
      <w:proofErr w:type="spellEnd"/>
      <w:r>
        <w:t xml:space="preserve"> for the open position of highway worker.  Had two great candidates.  One of the trucks was brought down to Wausau for repairs and looking to maybe get a new truck next year.  Asked Ferris about the gate for the dam.   The gate is </w:t>
      </w:r>
      <w:proofErr w:type="gramStart"/>
      <w:r>
        <w:t>suppose</w:t>
      </w:r>
      <w:proofErr w:type="gramEnd"/>
      <w:r>
        <w:t xml:space="preserve"> to be delivered in January but no confirmation yet.</w:t>
      </w:r>
    </w:p>
    <w:p w14:paraId="0C03EC49" w14:textId="00808422" w:rsidR="00F2143C" w:rsidRDefault="00F2143C">
      <w:r>
        <w:rPr>
          <w:b/>
          <w:bCs/>
        </w:rPr>
        <w:t xml:space="preserve">Supervisor Bruno Report:  </w:t>
      </w:r>
      <w:r>
        <w:t>no report</w:t>
      </w:r>
    </w:p>
    <w:p w14:paraId="34711236" w14:textId="41392B3B" w:rsidR="00F2143C" w:rsidRDefault="00F2143C">
      <w:r>
        <w:rPr>
          <w:b/>
          <w:bCs/>
        </w:rPr>
        <w:t xml:space="preserve">Clerk Report:  </w:t>
      </w:r>
      <w:r>
        <w:t>no report</w:t>
      </w:r>
    </w:p>
    <w:p w14:paraId="54079D62" w14:textId="0E1F5E00" w:rsidR="00F2143C" w:rsidRDefault="00F2143C">
      <w:r>
        <w:rPr>
          <w:b/>
          <w:bCs/>
        </w:rPr>
        <w:t>Approval of Monthly Bills:</w:t>
      </w:r>
    </w:p>
    <w:p w14:paraId="32CAC9B1" w14:textId="5BB16197" w:rsidR="00F2143C" w:rsidRDefault="00F2143C">
      <w:r>
        <w:t>A motion was made by Ferris to approve payment of monthly bills</w:t>
      </w:r>
      <w:r w:rsidR="0030203A">
        <w:t xml:space="preserve"> presented by Clerk.  This motion was seconded by Bokovic.  Motion carried.</w:t>
      </w:r>
    </w:p>
    <w:p w14:paraId="1AF615DC" w14:textId="4218C749" w:rsidR="0030203A" w:rsidRPr="0030203A" w:rsidRDefault="0030203A">
      <w:r>
        <w:rPr>
          <w:b/>
          <w:bCs/>
        </w:rPr>
        <w:t xml:space="preserve">Other Business:  </w:t>
      </w:r>
      <w:r>
        <w:t>Contract for Ayres was signed for inspection of Mill Pond Dam.</w:t>
      </w:r>
    </w:p>
    <w:p w14:paraId="634B7BA1" w14:textId="013964C6" w:rsidR="0030203A" w:rsidRDefault="0030203A">
      <w:r>
        <w:rPr>
          <w:b/>
          <w:bCs/>
        </w:rPr>
        <w:t xml:space="preserve">Adjournment:  </w:t>
      </w:r>
      <w:r>
        <w:t>A motion was made by Ferris to adjourn.  This motion was seconded by Bruno.  Motion carried.  The meeting was adjourned at 6:40 pm.</w:t>
      </w:r>
    </w:p>
    <w:p w14:paraId="3513E7BB" w14:textId="77777777" w:rsidR="0030203A" w:rsidRPr="0030203A" w:rsidRDefault="0030203A"/>
    <w:p w14:paraId="0A32B4F8" w14:textId="77777777" w:rsidR="0030203A" w:rsidRPr="00F2143C" w:rsidRDefault="0030203A"/>
    <w:sectPr w:rsidR="0030203A" w:rsidRPr="00F21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6A"/>
    <w:rsid w:val="0030203A"/>
    <w:rsid w:val="00374398"/>
    <w:rsid w:val="005E3A79"/>
    <w:rsid w:val="00656DA2"/>
    <w:rsid w:val="006C1690"/>
    <w:rsid w:val="008459B5"/>
    <w:rsid w:val="00995A25"/>
    <w:rsid w:val="00A56CD1"/>
    <w:rsid w:val="00A9016A"/>
    <w:rsid w:val="00D07EA4"/>
    <w:rsid w:val="00F2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8AE9"/>
  <w15:chartTrackingRefBased/>
  <w15:docId w15:val="{1E7398FD-EEAD-4E3C-AAB4-971E9C07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1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1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1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1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1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1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1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1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1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1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1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Hiles Clerk-Treasurer</dc:creator>
  <cp:keywords/>
  <dc:description/>
  <cp:lastModifiedBy>Hiles Clerk-Treasurer</cp:lastModifiedBy>
  <cp:revision>2</cp:revision>
  <cp:lastPrinted>2025-02-05T16:41:00Z</cp:lastPrinted>
  <dcterms:created xsi:type="dcterms:W3CDTF">2025-02-05T15:34:00Z</dcterms:created>
  <dcterms:modified xsi:type="dcterms:W3CDTF">2025-02-05T16:42:00Z</dcterms:modified>
</cp:coreProperties>
</file>