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353A0" w14:textId="1A4D1A87" w:rsidR="00D07EA4" w:rsidRDefault="005C7725">
      <w:pPr>
        <w:rPr>
          <w:b/>
          <w:bCs/>
          <w:sz w:val="28"/>
          <w:szCs w:val="28"/>
        </w:rPr>
      </w:pPr>
      <w:r>
        <w:rPr>
          <w:b/>
          <w:bCs/>
          <w:sz w:val="28"/>
          <w:szCs w:val="28"/>
        </w:rPr>
        <w:t xml:space="preserve">February </w:t>
      </w:r>
      <w:r w:rsidR="007B7EF4">
        <w:rPr>
          <w:b/>
          <w:bCs/>
          <w:sz w:val="28"/>
          <w:szCs w:val="28"/>
        </w:rPr>
        <w:t>5th</w:t>
      </w:r>
      <w:r>
        <w:rPr>
          <w:b/>
          <w:bCs/>
          <w:sz w:val="28"/>
          <w:szCs w:val="28"/>
        </w:rPr>
        <w:t>, 2025</w:t>
      </w:r>
    </w:p>
    <w:p w14:paraId="0E82259B" w14:textId="14CFE157" w:rsidR="005C7725" w:rsidRDefault="005C7725">
      <w:pPr>
        <w:rPr>
          <w:b/>
          <w:bCs/>
          <w:sz w:val="28"/>
          <w:szCs w:val="28"/>
        </w:rPr>
      </w:pPr>
      <w:r>
        <w:rPr>
          <w:b/>
          <w:bCs/>
          <w:sz w:val="28"/>
          <w:szCs w:val="28"/>
        </w:rPr>
        <w:t>Special Board Meeting</w:t>
      </w:r>
    </w:p>
    <w:p w14:paraId="7827C2A1" w14:textId="263ED73B" w:rsidR="005C7725" w:rsidRDefault="007B7EF4">
      <w:r>
        <w:t>Supervisor Ferris</w:t>
      </w:r>
      <w:r w:rsidR="005C7725" w:rsidRPr="005C7725">
        <w:t xml:space="preserve"> called the February </w:t>
      </w:r>
      <w:r>
        <w:t>5</w:t>
      </w:r>
      <w:r w:rsidRPr="007B7EF4">
        <w:rPr>
          <w:vertAlign w:val="superscript"/>
        </w:rPr>
        <w:t>th</w:t>
      </w:r>
      <w:r>
        <w:t>,</w:t>
      </w:r>
      <w:r w:rsidR="005C7725" w:rsidRPr="005C7725">
        <w:t xml:space="preserve"> 2025 Special Board Meeting to order at </w:t>
      </w:r>
      <w:r>
        <w:t>6:05pm</w:t>
      </w:r>
    </w:p>
    <w:p w14:paraId="1D6254C5" w14:textId="31301C9C" w:rsidR="005C7725" w:rsidRDefault="005C7725">
      <w:pPr>
        <w:rPr>
          <w:b/>
          <w:bCs/>
        </w:rPr>
      </w:pPr>
      <w:r>
        <w:rPr>
          <w:b/>
          <w:bCs/>
        </w:rPr>
        <w:t>Roll Call</w:t>
      </w:r>
    </w:p>
    <w:p w14:paraId="5F9C7E28" w14:textId="6EFDB4F1" w:rsidR="005C7725" w:rsidRDefault="005C7725">
      <w:r>
        <w:t xml:space="preserve">Present:  </w:t>
      </w:r>
      <w:r w:rsidR="007B7EF4">
        <w:t>Ferris, Bruno, Kutchie, McCarthy</w:t>
      </w:r>
    </w:p>
    <w:p w14:paraId="0A97A2A7" w14:textId="6CE0BD1B" w:rsidR="005C7725" w:rsidRDefault="005C7725">
      <w:r>
        <w:t xml:space="preserve">Absent: </w:t>
      </w:r>
      <w:proofErr w:type="spellStart"/>
      <w:r w:rsidR="007B7EF4">
        <w:t>Bukovic</w:t>
      </w:r>
      <w:proofErr w:type="spellEnd"/>
    </w:p>
    <w:p w14:paraId="761F4702" w14:textId="4C0D5B5A" w:rsidR="005C7725" w:rsidRDefault="005C7725">
      <w:pPr>
        <w:rPr>
          <w:b/>
          <w:bCs/>
        </w:rPr>
      </w:pPr>
      <w:r>
        <w:rPr>
          <w:b/>
          <w:bCs/>
        </w:rPr>
        <w:t>Approval of Agenda</w:t>
      </w:r>
    </w:p>
    <w:p w14:paraId="572187E9" w14:textId="00ED275E" w:rsidR="005C7725" w:rsidRDefault="005C7725">
      <w:r>
        <w:t xml:space="preserve">Motion was made by </w:t>
      </w:r>
      <w:r w:rsidR="007B7EF4">
        <w:t>Bruno</w:t>
      </w:r>
      <w:r>
        <w:t xml:space="preserve"> to approve the agenda as read; motion second Kutchie.  Motion carried.</w:t>
      </w:r>
    </w:p>
    <w:p w14:paraId="6215FA16" w14:textId="539D28CC" w:rsidR="005C7725" w:rsidRDefault="005C7725">
      <w:pPr>
        <w:rPr>
          <w:b/>
          <w:bCs/>
        </w:rPr>
      </w:pPr>
      <w:r>
        <w:rPr>
          <w:b/>
          <w:bCs/>
        </w:rPr>
        <w:t>Discussion of Pine Creek Dredging</w:t>
      </w:r>
    </w:p>
    <w:p w14:paraId="0E1F1977" w14:textId="77777777" w:rsidR="006E0C5D" w:rsidRDefault="007B7EF4">
      <w:r>
        <w:t xml:space="preserve">A pre-application for the Pine Creek Dredging has been submitted to the DNR.   A point contact for the DNR will be Pien Lake District Board member Jeff </w:t>
      </w:r>
      <w:proofErr w:type="spellStart"/>
      <w:r>
        <w:t>Siedl</w:t>
      </w:r>
      <w:proofErr w:type="spellEnd"/>
      <w:r>
        <w:t>.  A letter was sent the week of January 25</w:t>
      </w:r>
      <w:r w:rsidRPr="007B7EF4">
        <w:rPr>
          <w:vertAlign w:val="superscript"/>
        </w:rPr>
        <w:t>th</w:t>
      </w:r>
      <w:r>
        <w:t xml:space="preserve"> to property owners along the Creek explaining the project and asking for support.  Have asked the DNR to meet with the district in Hiles as some point over the next few months to go over the project.</w:t>
      </w:r>
      <w:r w:rsidR="006E0C5D">
        <w:t xml:space="preserve">  DNR would require a public hearing.  The town board supports the project.</w:t>
      </w:r>
      <w:r>
        <w:t xml:space="preserve">  The project would consist of using a pontoon boat with dredging equipment to clean up the creek from the mill pond dam to the lake and providing a navigation channe</w:t>
      </w:r>
      <w:r w:rsidR="006E0C5D">
        <w:t xml:space="preserve">l.  </w:t>
      </w:r>
    </w:p>
    <w:p w14:paraId="4DA5B5CF" w14:textId="7D618B6C" w:rsidR="006E0C5D" w:rsidRPr="007B7EF4" w:rsidRDefault="006E0C5D">
      <w:r>
        <w:t>Dam gate delivered Monday February 10</w:t>
      </w:r>
      <w:r w:rsidRPr="006E0C5D">
        <w:rPr>
          <w:vertAlign w:val="superscript"/>
        </w:rPr>
        <w:t>th</w:t>
      </w:r>
      <w:r>
        <w:t>.  Project to start February 24</w:t>
      </w:r>
      <w:r w:rsidRPr="006E0C5D">
        <w:rPr>
          <w:vertAlign w:val="superscript"/>
        </w:rPr>
        <w:t>th</w:t>
      </w:r>
      <w:r>
        <w:t xml:space="preserve"> – March 14</w:t>
      </w:r>
      <w:r w:rsidRPr="006E0C5D">
        <w:rPr>
          <w:vertAlign w:val="superscript"/>
        </w:rPr>
        <w:t>th</w:t>
      </w:r>
      <w:r>
        <w:t xml:space="preserve">.   Could require a bridge closure.  Water level will be walled off to preserve lake level.  Emergency services have been contacted </w:t>
      </w:r>
    </w:p>
    <w:p w14:paraId="7C923412" w14:textId="4F6E4E63" w:rsidR="005C7725" w:rsidRPr="005C7725" w:rsidRDefault="005C7725">
      <w:r>
        <w:rPr>
          <w:b/>
          <w:bCs/>
        </w:rPr>
        <w:t xml:space="preserve">Adjournment:  </w:t>
      </w:r>
      <w:r>
        <w:t xml:space="preserve">Motion by </w:t>
      </w:r>
      <w:r w:rsidR="007B7EF4">
        <w:t>Bruno</w:t>
      </w:r>
      <w:r>
        <w:t xml:space="preserve"> to adjourn; motion second by Kutchie.  Motion carried. </w:t>
      </w:r>
      <w:r w:rsidR="007B7EF4">
        <w:t>6:35pm</w:t>
      </w:r>
    </w:p>
    <w:p w14:paraId="66E15053" w14:textId="77777777" w:rsidR="005C7725" w:rsidRPr="005C7725" w:rsidRDefault="005C7725"/>
    <w:p w14:paraId="24DBD64A" w14:textId="77777777" w:rsidR="005C7725" w:rsidRPr="005C7725" w:rsidRDefault="005C7725"/>
    <w:sectPr w:rsidR="005C7725" w:rsidRPr="005C7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25"/>
    <w:rsid w:val="005C7725"/>
    <w:rsid w:val="006E0C5D"/>
    <w:rsid w:val="007B7EF4"/>
    <w:rsid w:val="008459B5"/>
    <w:rsid w:val="00A87E13"/>
    <w:rsid w:val="00B3233F"/>
    <w:rsid w:val="00D0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559C"/>
  <w15:chartTrackingRefBased/>
  <w15:docId w15:val="{80533A68-EB3B-46A4-9B39-2A7D5911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7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7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7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7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7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7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7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7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7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7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7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7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7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7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725"/>
    <w:rPr>
      <w:rFonts w:eastAsiaTheme="majorEastAsia" w:cstheme="majorBidi"/>
      <w:color w:val="272727" w:themeColor="text1" w:themeTint="D8"/>
    </w:rPr>
  </w:style>
  <w:style w:type="paragraph" w:styleId="Title">
    <w:name w:val="Title"/>
    <w:basedOn w:val="Normal"/>
    <w:next w:val="Normal"/>
    <w:link w:val="TitleChar"/>
    <w:uiPriority w:val="10"/>
    <w:qFormat/>
    <w:rsid w:val="005C77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7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7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725"/>
    <w:pPr>
      <w:spacing w:before="160"/>
      <w:jc w:val="center"/>
    </w:pPr>
    <w:rPr>
      <w:i/>
      <w:iCs/>
      <w:color w:val="404040" w:themeColor="text1" w:themeTint="BF"/>
    </w:rPr>
  </w:style>
  <w:style w:type="character" w:customStyle="1" w:styleId="QuoteChar">
    <w:name w:val="Quote Char"/>
    <w:basedOn w:val="DefaultParagraphFont"/>
    <w:link w:val="Quote"/>
    <w:uiPriority w:val="29"/>
    <w:rsid w:val="005C7725"/>
    <w:rPr>
      <w:i/>
      <w:iCs/>
      <w:color w:val="404040" w:themeColor="text1" w:themeTint="BF"/>
    </w:rPr>
  </w:style>
  <w:style w:type="paragraph" w:styleId="ListParagraph">
    <w:name w:val="List Paragraph"/>
    <w:basedOn w:val="Normal"/>
    <w:uiPriority w:val="34"/>
    <w:qFormat/>
    <w:rsid w:val="005C7725"/>
    <w:pPr>
      <w:ind w:left="720"/>
      <w:contextualSpacing/>
    </w:pPr>
  </w:style>
  <w:style w:type="character" w:styleId="IntenseEmphasis">
    <w:name w:val="Intense Emphasis"/>
    <w:basedOn w:val="DefaultParagraphFont"/>
    <w:uiPriority w:val="21"/>
    <w:qFormat/>
    <w:rsid w:val="005C7725"/>
    <w:rPr>
      <w:i/>
      <w:iCs/>
      <w:color w:val="0F4761" w:themeColor="accent1" w:themeShade="BF"/>
    </w:rPr>
  </w:style>
  <w:style w:type="paragraph" w:styleId="IntenseQuote">
    <w:name w:val="Intense Quote"/>
    <w:basedOn w:val="Normal"/>
    <w:next w:val="Normal"/>
    <w:link w:val="IntenseQuoteChar"/>
    <w:uiPriority w:val="30"/>
    <w:qFormat/>
    <w:rsid w:val="005C7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725"/>
    <w:rPr>
      <w:i/>
      <w:iCs/>
      <w:color w:val="0F4761" w:themeColor="accent1" w:themeShade="BF"/>
    </w:rPr>
  </w:style>
  <w:style w:type="character" w:styleId="IntenseReference">
    <w:name w:val="Intense Reference"/>
    <w:basedOn w:val="DefaultParagraphFont"/>
    <w:uiPriority w:val="32"/>
    <w:qFormat/>
    <w:rsid w:val="005C77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Hiles Clerk-Treasurer</dc:creator>
  <cp:keywords/>
  <dc:description/>
  <cp:lastModifiedBy>Hiles Clerk-Treasurer</cp:lastModifiedBy>
  <cp:revision>3</cp:revision>
  <cp:lastPrinted>2025-02-12T16:11:00Z</cp:lastPrinted>
  <dcterms:created xsi:type="dcterms:W3CDTF">2025-02-12T16:11:00Z</dcterms:created>
  <dcterms:modified xsi:type="dcterms:W3CDTF">2025-02-12T16:14:00Z</dcterms:modified>
</cp:coreProperties>
</file>